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DE" w:rsidRDefault="00552CDE">
      <w:pPr>
        <w:rPr>
          <w:rFonts w:ascii="Arial" w:hAnsi="Arial" w:cs="Arial"/>
          <w:color w:val="000000"/>
          <w:shd w:val="clear" w:color="auto" w:fill="FFFFFF"/>
        </w:rPr>
      </w:pPr>
      <w:r w:rsidRPr="00552CDE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Advertising/Creative Advertising</w:t>
      </w:r>
    </w:p>
    <w:p w:rsidR="00552CDE" w:rsidRDefault="00552CDE">
      <w:pPr>
        <w:rPr>
          <w:rFonts w:ascii="Arial" w:hAnsi="Arial" w:cs="Arial"/>
          <w:color w:val="000000"/>
          <w:shd w:val="clear" w:color="auto" w:fill="FFFFFF"/>
        </w:rPr>
      </w:pPr>
    </w:p>
    <w:p w:rsidR="00552CDE" w:rsidRPr="00552CDE" w:rsidRDefault="00552CDE">
      <w:pPr>
        <w:rPr>
          <w:rFonts w:ascii="Arial" w:hAnsi="Arial" w:cs="Arial"/>
          <w:b/>
          <w:color w:val="000000"/>
          <w:shd w:val="clear" w:color="auto" w:fill="FFFFFF"/>
        </w:rPr>
      </w:pPr>
      <w:r w:rsidRPr="00552CDE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w:rsidR="00552CDE" w:rsidRDefault="00552C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for the Creative Arts – 112 points</w:t>
      </w:r>
    </w:p>
    <w:p w:rsidR="00552CDE" w:rsidRDefault="00552C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Leeds Arts University – 112 points</w:t>
      </w:r>
    </w:p>
    <w:p w:rsidR="00552CDE" w:rsidRDefault="00552C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the Arts, London – 80 points</w:t>
      </w:r>
    </w:p>
    <w:p w:rsidR="00552CDE" w:rsidRDefault="00552CD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Falmouth University – Unconditional </w:t>
      </w:r>
    </w:p>
    <w:p w:rsidR="00552CDE" w:rsidRDefault="00552CDE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552CDE" w:rsidRDefault="00552CDE">
      <w:pPr>
        <w:rPr>
          <w:rFonts w:ascii="Arial" w:hAnsi="Arial" w:cs="Arial"/>
          <w:color w:val="000000"/>
        </w:rPr>
      </w:pPr>
      <w:r w:rsidRPr="00552CDE">
        <w:rPr>
          <w:rFonts w:ascii="Arial" w:hAnsi="Arial" w:cs="Arial"/>
          <w:color w:val="000000"/>
          <w:shd w:val="clear" w:color="auto" w:fill="FFFFFF"/>
        </w:rPr>
        <w:t>The world of advertising and design is constantly changing and growing, creating exciting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challenges every day. This fast-paced industry gives the opportunity to create art for a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purpose which truly excites me. The prospect of working and being part of such a dynamic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industry is what has inspired my passion to pursue a place studying creative advertising. Not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only being able to have an impact on design but having the opportunity to develop my talents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further by stretching and challenging my imagination with no boundaries also adds to my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commitment to studying this subject.</w:t>
      </w:r>
      <w:r>
        <w:rPr>
          <w:rFonts w:ascii="Arial" w:hAnsi="Arial" w:cs="Arial"/>
          <w:color w:val="000000"/>
        </w:rPr>
        <w:t xml:space="preserve"> </w:t>
      </w:r>
    </w:p>
    <w:p w:rsidR="00552CDE" w:rsidRDefault="00552CDE">
      <w:pPr>
        <w:rPr>
          <w:rFonts w:ascii="Arial" w:hAnsi="Arial" w:cs="Arial"/>
          <w:color w:val="000000"/>
        </w:rPr>
      </w:pPr>
      <w:r w:rsidRPr="00552CDE">
        <w:rPr>
          <w:rFonts w:ascii="Arial" w:hAnsi="Arial" w:cs="Arial"/>
          <w:color w:val="000000"/>
          <w:shd w:val="clear" w:color="auto" w:fill="FFFFFF"/>
        </w:rPr>
        <w:t>Graphic Art at GCSE and A-Level have both had a significant influence in my decision to choose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Creative Advertising. I enjoy working with different mediums to create posters, textile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designs, carrier bags and many other outlets used for advertising. The idea that hundreds if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not thousands of consumers will be able to see, touch and use my designs is a concept that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makes me actively seek ways in which I can learn and develop different skills, which in turn I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will use to create new art. However, the decision between Graphic Design and Creative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Advertising was not so straightforward. I am excited by Creative Advertising because I know,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through my experience of working in retail, that I am inspired by customer interaction to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provide a solution and create the best experience possible.</w:t>
      </w:r>
    </w:p>
    <w:p w:rsidR="00552CDE" w:rsidRDefault="00552CDE">
      <w:pPr>
        <w:rPr>
          <w:rFonts w:ascii="Arial" w:hAnsi="Arial" w:cs="Arial"/>
          <w:color w:val="000000"/>
        </w:rPr>
      </w:pPr>
      <w:r w:rsidRPr="00552CDE">
        <w:rPr>
          <w:rFonts w:ascii="Arial" w:hAnsi="Arial" w:cs="Arial"/>
          <w:color w:val="000000"/>
          <w:shd w:val="clear" w:color="auto" w:fill="FFFFFF"/>
        </w:rPr>
        <w:t>This experience working in retail has not only shown me that I love working with clients but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also working in a team. Teamwork is massively important particularly in this course. The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skills I have gained through Duke of Edinburgh, National Citizen Service and World Challenge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opportunities will be invaluable when working with other people in the industry as a team, to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create the highest quality end product.</w:t>
      </w:r>
      <w:r>
        <w:rPr>
          <w:rFonts w:ascii="Arial" w:hAnsi="Arial" w:cs="Arial"/>
          <w:color w:val="000000"/>
        </w:rPr>
        <w:t xml:space="preserve"> </w:t>
      </w:r>
    </w:p>
    <w:p w:rsidR="00552CDE" w:rsidRDefault="00552CDE">
      <w:pPr>
        <w:rPr>
          <w:rFonts w:ascii="Arial" w:hAnsi="Arial" w:cs="Arial"/>
          <w:color w:val="000000"/>
        </w:rPr>
      </w:pPr>
      <w:r w:rsidRPr="00552CDE">
        <w:rPr>
          <w:rFonts w:ascii="Arial" w:hAnsi="Arial" w:cs="Arial"/>
          <w:color w:val="000000"/>
          <w:shd w:val="clear" w:color="auto" w:fill="FFFFFF"/>
        </w:rPr>
        <w:t>New Zealand's 'World of Wearable Art' and fashion designers such as Alexander McQueen were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huge early influences for me which I have since channelled into the idea of Art being used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 xml:space="preserve">strategically throughout the advertising world. In 2016 I worked with Art Couture </w:t>
      </w:r>
      <w:proofErr w:type="spellStart"/>
      <w:r w:rsidRPr="00552CDE">
        <w:rPr>
          <w:rFonts w:ascii="Arial" w:hAnsi="Arial" w:cs="Arial"/>
          <w:color w:val="000000"/>
          <w:shd w:val="clear" w:color="auto" w:fill="FFFFFF"/>
        </w:rPr>
        <w:t>Painswick</w:t>
      </w:r>
      <w:proofErr w:type="spellEnd"/>
      <w:r w:rsidRPr="00552CDE">
        <w:rPr>
          <w:rFonts w:ascii="Arial" w:hAnsi="Arial" w:cs="Arial"/>
          <w:color w:val="000000"/>
          <w:shd w:val="clear" w:color="auto" w:fill="FFFFFF"/>
        </w:rPr>
        <w:t>, a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registered charity which inspires extraordinary wearable art and engages the community to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create life-changing opportunities for aspiring artists. Throughout the week before the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Festival of Wearable Art, I was tasked with a small team to create information leaflets and a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social media campaign to promote the event, allowing me to have an insight into the creative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advertising industry. As part of the event I designed, made and entered a piece of wearable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art into the competition which gained me a bursary from James Holder (original designer and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 xml:space="preserve">CEO of </w:t>
      </w:r>
      <w:proofErr w:type="spellStart"/>
      <w:r w:rsidRPr="00552CDE">
        <w:rPr>
          <w:rFonts w:ascii="Arial" w:hAnsi="Arial" w:cs="Arial"/>
          <w:color w:val="000000"/>
          <w:shd w:val="clear" w:color="auto" w:fill="FFFFFF"/>
        </w:rPr>
        <w:t>Superdry</w:t>
      </w:r>
      <w:proofErr w:type="spellEnd"/>
      <w:r w:rsidRPr="00552CDE">
        <w:rPr>
          <w:rFonts w:ascii="Arial" w:hAnsi="Arial" w:cs="Arial"/>
          <w:color w:val="000000"/>
          <w:shd w:val="clear" w:color="auto" w:fill="FFFFFF"/>
        </w:rPr>
        <w:t>).</w:t>
      </w:r>
    </w:p>
    <w:p w:rsidR="00552CDE" w:rsidRDefault="00552CDE">
      <w:pPr>
        <w:rPr>
          <w:rFonts w:ascii="Arial" w:hAnsi="Arial" w:cs="Arial"/>
          <w:color w:val="000000"/>
        </w:rPr>
      </w:pPr>
      <w:r w:rsidRPr="00552CDE">
        <w:rPr>
          <w:rFonts w:ascii="Arial" w:hAnsi="Arial" w:cs="Arial"/>
          <w:color w:val="000000"/>
          <w:shd w:val="clear" w:color="auto" w:fill="FFFFFF"/>
        </w:rPr>
        <w:t>Growing up in a house that always has a buzz of people, hosting students from around the world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and travelling to many places has exposed me to a wide range of cultures, which helped me win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an award for International Relations. The idea of constantly meeting new people or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'networking' is natural to me and has led to meeting a wide range of diverse, interesting and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 xml:space="preserve">amazing people. Networking is something that is key within the creative </w:t>
      </w:r>
      <w:r w:rsidRPr="00552CDE">
        <w:rPr>
          <w:rFonts w:ascii="Arial" w:hAnsi="Arial" w:cs="Arial"/>
          <w:color w:val="000000"/>
          <w:shd w:val="clear" w:color="auto" w:fill="FFFFFF"/>
        </w:rPr>
        <w:lastRenderedPageBreak/>
        <w:t>industry and has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opened up once in some lifetime opportunities that have helped me gain experience within the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 xml:space="preserve">creative field including web design at Montpellier PR, fashion design at </w:t>
      </w:r>
      <w:proofErr w:type="spellStart"/>
      <w:r w:rsidRPr="00552CDE">
        <w:rPr>
          <w:rFonts w:ascii="Arial" w:hAnsi="Arial" w:cs="Arial"/>
          <w:color w:val="000000"/>
          <w:shd w:val="clear" w:color="auto" w:fill="FFFFFF"/>
        </w:rPr>
        <w:t>Superdry</w:t>
      </w:r>
      <w:proofErr w:type="spellEnd"/>
      <w:r w:rsidRPr="00552CDE">
        <w:rPr>
          <w:rFonts w:ascii="Arial" w:hAnsi="Arial" w:cs="Arial"/>
          <w:color w:val="000000"/>
          <w:shd w:val="clear" w:color="auto" w:fill="FFFFFF"/>
        </w:rPr>
        <w:t xml:space="preserve"> HQ and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costume design on some West End amateur productions. I believe this is important as you can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never be certain which skills or knowledge you are going to need for the next brief; having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experience and contacts in a plethora of fields, I believe, gives me an advantage within the</w:t>
      </w:r>
      <w:r>
        <w:rPr>
          <w:rFonts w:ascii="Arial" w:hAnsi="Arial" w:cs="Arial"/>
          <w:color w:val="000000"/>
        </w:rPr>
        <w:t xml:space="preserve"> </w:t>
      </w:r>
      <w:r w:rsidRPr="00552CDE">
        <w:rPr>
          <w:rFonts w:ascii="Arial" w:hAnsi="Arial" w:cs="Arial"/>
          <w:color w:val="000000"/>
          <w:shd w:val="clear" w:color="auto" w:fill="FFFFFF"/>
        </w:rPr>
        <w:t>industry.</w:t>
      </w:r>
    </w:p>
    <w:p w:rsidR="004016D4" w:rsidRPr="00552CDE" w:rsidRDefault="00552CDE">
      <w:r w:rsidRPr="00552CDE">
        <w:rPr>
          <w:rFonts w:ascii="Arial" w:hAnsi="Arial" w:cs="Arial"/>
          <w:color w:val="000000"/>
          <w:shd w:val="clear" w:color="auto" w:fill="FFFFFF"/>
        </w:rPr>
        <w:t>James Holder told me "Carry on and you'll fly close to the sun, like Icarus" which inspired me</w:t>
      </w:r>
      <w:r w:rsidRPr="00552CD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to pu</w:t>
      </w:r>
      <w:r w:rsidRPr="00552CDE">
        <w:rPr>
          <w:rFonts w:ascii="Arial" w:hAnsi="Arial" w:cs="Arial"/>
          <w:color w:val="000000"/>
          <w:shd w:val="clear" w:color="auto" w:fill="FFFFFF"/>
        </w:rPr>
        <w:t>rsue my passion in art and design in the hope that one day, through hard work and</w:t>
      </w:r>
      <w:r w:rsidRPr="00552CDE">
        <w:rPr>
          <w:rFonts w:ascii="Arial" w:hAnsi="Arial" w:cs="Arial"/>
          <w:color w:val="000000"/>
        </w:rPr>
        <w:br/>
      </w:r>
      <w:r w:rsidRPr="00552CDE">
        <w:rPr>
          <w:rFonts w:ascii="Arial" w:hAnsi="Arial" w:cs="Arial"/>
          <w:color w:val="000000"/>
          <w:shd w:val="clear" w:color="auto" w:fill="FFFFFF"/>
        </w:rPr>
        <w:t>dedication, I will achieve highly just as he did.</w:t>
      </w:r>
    </w:p>
    <w:sectPr w:rsidR="004016D4" w:rsidRPr="00552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DE"/>
    <w:rsid w:val="00375C07"/>
    <w:rsid w:val="00552CDE"/>
    <w:rsid w:val="007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1475"/>
  <w15:chartTrackingRefBased/>
  <w15:docId w15:val="{2DF5FAFB-6163-416D-B27B-CE5E990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D0DEB1-2416-44E5-973C-93819AAD781C}"/>
</file>

<file path=customXml/itemProps2.xml><?xml version="1.0" encoding="utf-8"?>
<ds:datastoreItem xmlns:ds="http://schemas.openxmlformats.org/officeDocument/2006/customXml" ds:itemID="{1152221A-B60C-4C96-89F8-744FF71B5476}"/>
</file>

<file path=customXml/itemProps3.xml><?xml version="1.0" encoding="utf-8"?>
<ds:datastoreItem xmlns:ds="http://schemas.openxmlformats.org/officeDocument/2006/customXml" ds:itemID="{01E516CA-4796-4B7A-A700-EAF88AAFD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2019-06-17T21:15:00Z</dcterms:created>
  <dcterms:modified xsi:type="dcterms:W3CDTF">2019-06-17T21:25:00Z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